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2FF037" w14:textId="77777777" w:rsidR="00BA19BB" w:rsidRDefault="0007727A">
      <w:pPr>
        <w:rPr>
          <w:rFonts w:ascii="Times" w:hAnsi="Times"/>
        </w:rPr>
      </w:pPr>
      <w:proofErr w:type="gramStart"/>
      <w:r w:rsidRPr="0007727A">
        <w:rPr>
          <w:rFonts w:ascii="Times" w:hAnsi="Times"/>
          <w:b/>
        </w:rPr>
        <w:t>Oral history dilemmas</w:t>
      </w:r>
      <w:r>
        <w:rPr>
          <w:rFonts w:ascii="Times" w:hAnsi="Times"/>
        </w:rPr>
        <w:t>.</w:t>
      </w:r>
      <w:proofErr w:type="gramEnd"/>
      <w:r>
        <w:rPr>
          <w:rFonts w:ascii="Times" w:hAnsi="Times"/>
        </w:rPr>
        <w:t xml:space="preserve">  In an oral history interview, not everything goes as planned.  What does Donald Ritchie advise you to do when any of the following situations occurs? Summarize the advice he gives, </w:t>
      </w:r>
      <w:r w:rsidRPr="00AC1775">
        <w:rPr>
          <w:rFonts w:ascii="Times" w:hAnsi="Times"/>
          <w:i/>
        </w:rPr>
        <w:t>using your own words</w:t>
      </w:r>
      <w:r>
        <w:rPr>
          <w:rFonts w:ascii="Times" w:hAnsi="Times"/>
        </w:rPr>
        <w:t xml:space="preserve">.  Be sure to </w:t>
      </w:r>
      <w:r w:rsidRPr="0007727A">
        <w:rPr>
          <w:rFonts w:ascii="Times" w:hAnsi="Times"/>
          <w:b/>
        </w:rPr>
        <w:t xml:space="preserve">record the page number </w:t>
      </w:r>
      <w:r>
        <w:rPr>
          <w:rFonts w:ascii="Times" w:hAnsi="Times"/>
        </w:rPr>
        <w:t xml:space="preserve">where you found any part of your answer.  </w:t>
      </w:r>
      <w:r w:rsidR="00AC1775">
        <w:rPr>
          <w:rFonts w:ascii="Times" w:hAnsi="Times"/>
        </w:rPr>
        <w:t xml:space="preserve">Add </w:t>
      </w:r>
      <w:r w:rsidR="00AC1775" w:rsidRPr="00AC1775">
        <w:rPr>
          <w:rFonts w:ascii="Times" w:hAnsi="Times"/>
          <w:b/>
        </w:rPr>
        <w:t>a MLA heading</w:t>
      </w:r>
      <w:r w:rsidR="00AC1775">
        <w:rPr>
          <w:rFonts w:ascii="Times" w:hAnsi="Times"/>
        </w:rPr>
        <w:t xml:space="preserve"> at the top!</w:t>
      </w:r>
    </w:p>
    <w:p w14:paraId="001F2E0C" w14:textId="77777777" w:rsidR="00AC1775" w:rsidRDefault="00AC1775" w:rsidP="00AC1775">
      <w:pPr>
        <w:rPr>
          <w:rFonts w:ascii="Times New Roman" w:hAnsi="Times New Roman"/>
        </w:rPr>
      </w:pPr>
      <w:r>
        <w:rPr>
          <w:rFonts w:ascii="Times New Roman" w:hAnsi="Times New Roman"/>
        </w:rPr>
        <w:t>(Remember to leave a space between each prompt and your answer.)</w:t>
      </w:r>
    </w:p>
    <w:p w14:paraId="47364173" w14:textId="77777777" w:rsidR="00AC1775" w:rsidRDefault="00AC1775" w:rsidP="00AC1775">
      <w:pPr>
        <w:rPr>
          <w:rFonts w:ascii="Times New Roman" w:hAnsi="Times New Roman"/>
        </w:rPr>
      </w:pPr>
    </w:p>
    <w:p w14:paraId="0779B060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a)  the</w:t>
      </w:r>
      <w:proofErr w:type="gramEnd"/>
      <w:r>
        <w:rPr>
          <w:rFonts w:ascii="Times New Roman" w:hAnsi="Times New Roman"/>
        </w:rPr>
        <w:t xml:space="preserve"> interviewee gives short, superficial answers</w:t>
      </w:r>
      <w:bookmarkStart w:id="0" w:name="_GoBack"/>
      <w:bookmarkEnd w:id="0"/>
    </w:p>
    <w:p w14:paraId="626FFB56" w14:textId="77777777" w:rsidR="00AC1775" w:rsidRDefault="00AC1775" w:rsidP="00AC1775">
      <w:pPr>
        <w:rPr>
          <w:rFonts w:ascii="Times New Roman" w:hAnsi="Times New Roman"/>
        </w:rPr>
      </w:pPr>
    </w:p>
    <w:p w14:paraId="7D09EF60" w14:textId="77777777" w:rsidR="00AC1775" w:rsidRDefault="00AC1775" w:rsidP="00AC1775">
      <w:pPr>
        <w:rPr>
          <w:rFonts w:ascii="Times New Roman" w:hAnsi="Times New Roman"/>
        </w:rPr>
      </w:pPr>
    </w:p>
    <w:p w14:paraId="01312D9D" w14:textId="77777777" w:rsidR="00AC1775" w:rsidRDefault="00AC1775" w:rsidP="00AC1775">
      <w:pPr>
        <w:rPr>
          <w:rFonts w:ascii="Times New Roman" w:hAnsi="Times New Roman"/>
        </w:rPr>
      </w:pPr>
    </w:p>
    <w:p w14:paraId="56AF9DB3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b)  the</w:t>
      </w:r>
      <w:proofErr w:type="gramEnd"/>
      <w:r>
        <w:rPr>
          <w:rFonts w:ascii="Times New Roman" w:hAnsi="Times New Roman"/>
        </w:rPr>
        <w:t xml:space="preserve"> interviewee says, "I don't remember..." or gets stuck on trying to remember a specific detail</w:t>
      </w:r>
    </w:p>
    <w:p w14:paraId="2A41C8AD" w14:textId="77777777" w:rsidR="00AC1775" w:rsidRDefault="00AC1775" w:rsidP="00AC1775">
      <w:pPr>
        <w:rPr>
          <w:rFonts w:ascii="Times New Roman" w:hAnsi="Times New Roman"/>
        </w:rPr>
      </w:pPr>
    </w:p>
    <w:p w14:paraId="38BC6253" w14:textId="77777777" w:rsidR="00AC1775" w:rsidRDefault="00AC1775" w:rsidP="00AC1775">
      <w:pPr>
        <w:rPr>
          <w:rFonts w:ascii="Times New Roman" w:hAnsi="Times New Roman"/>
        </w:rPr>
      </w:pPr>
    </w:p>
    <w:p w14:paraId="2E14DCF3" w14:textId="77777777" w:rsidR="00AC1775" w:rsidRDefault="00AC1775" w:rsidP="00AC1775">
      <w:pPr>
        <w:rPr>
          <w:rFonts w:ascii="Times New Roman" w:hAnsi="Times New Roman"/>
        </w:rPr>
      </w:pPr>
    </w:p>
    <w:p w14:paraId="716D2519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c)  an</w:t>
      </w:r>
      <w:proofErr w:type="gramEnd"/>
      <w:r>
        <w:rPr>
          <w:rFonts w:ascii="Times New Roman" w:hAnsi="Times New Roman"/>
        </w:rPr>
        <w:t xml:space="preserve"> interviewee's answer seems exaggerated, over-rehearsed or just plan wrong</w:t>
      </w:r>
    </w:p>
    <w:p w14:paraId="03353396" w14:textId="77777777" w:rsidR="00AC1775" w:rsidRDefault="00AC1775" w:rsidP="00AC1775">
      <w:pPr>
        <w:rPr>
          <w:rFonts w:ascii="Times New Roman" w:hAnsi="Times New Roman"/>
        </w:rPr>
      </w:pPr>
    </w:p>
    <w:p w14:paraId="2B08AC94" w14:textId="77777777" w:rsidR="00AC1775" w:rsidRDefault="00AC1775" w:rsidP="00AC1775">
      <w:pPr>
        <w:rPr>
          <w:rFonts w:ascii="Times New Roman" w:hAnsi="Times New Roman"/>
        </w:rPr>
      </w:pPr>
    </w:p>
    <w:p w14:paraId="06D16E42" w14:textId="77777777" w:rsidR="00AC1775" w:rsidRDefault="00AC1775" w:rsidP="00AC1775">
      <w:pPr>
        <w:rPr>
          <w:rFonts w:ascii="Times New Roman" w:hAnsi="Times New Roman"/>
        </w:rPr>
      </w:pPr>
    </w:p>
    <w:p w14:paraId="2B7F7ED8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d)  you</w:t>
      </w:r>
      <w:proofErr w:type="gramEnd"/>
      <w:r>
        <w:rPr>
          <w:rFonts w:ascii="Times New Roman" w:hAnsi="Times New Roman"/>
        </w:rPr>
        <w:t xml:space="preserve"> want to ask about something but are afraid it is potentially embarrassing or difficult to talk about</w:t>
      </w:r>
    </w:p>
    <w:p w14:paraId="5531E608" w14:textId="77777777" w:rsidR="00AC1775" w:rsidRDefault="00AC1775" w:rsidP="00AC1775">
      <w:pPr>
        <w:rPr>
          <w:rFonts w:ascii="Times New Roman" w:hAnsi="Times New Roman"/>
        </w:rPr>
      </w:pPr>
    </w:p>
    <w:p w14:paraId="76529845" w14:textId="77777777" w:rsidR="00AC1775" w:rsidRDefault="00AC1775" w:rsidP="00AC1775">
      <w:pPr>
        <w:rPr>
          <w:rFonts w:ascii="Times New Roman" w:hAnsi="Times New Roman"/>
        </w:rPr>
      </w:pPr>
    </w:p>
    <w:p w14:paraId="59A88753" w14:textId="77777777" w:rsidR="00AC1775" w:rsidRDefault="00AC1775" w:rsidP="00AC1775">
      <w:pPr>
        <w:rPr>
          <w:rFonts w:ascii="Times New Roman" w:hAnsi="Times New Roman"/>
        </w:rPr>
      </w:pPr>
    </w:p>
    <w:p w14:paraId="315C6986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e)  an</w:t>
      </w:r>
      <w:proofErr w:type="gramEnd"/>
      <w:r>
        <w:rPr>
          <w:rFonts w:ascii="Times New Roman" w:hAnsi="Times New Roman"/>
        </w:rPr>
        <w:t xml:space="preserve"> interviewee becomes visibly or audibly emotional or starts to cry</w:t>
      </w:r>
    </w:p>
    <w:p w14:paraId="41490283" w14:textId="77777777" w:rsidR="00AC1775" w:rsidRDefault="00AC1775" w:rsidP="00AC1775">
      <w:pPr>
        <w:rPr>
          <w:rFonts w:ascii="Times New Roman" w:hAnsi="Times New Roman"/>
        </w:rPr>
      </w:pPr>
    </w:p>
    <w:p w14:paraId="28F22459" w14:textId="77777777" w:rsidR="00AC1775" w:rsidRDefault="00AC1775" w:rsidP="00AC1775">
      <w:pPr>
        <w:rPr>
          <w:rFonts w:ascii="Times New Roman" w:hAnsi="Times New Roman"/>
        </w:rPr>
      </w:pPr>
    </w:p>
    <w:p w14:paraId="6C692C1E" w14:textId="77777777" w:rsidR="00AC1775" w:rsidRDefault="00AC1775" w:rsidP="00AC1775">
      <w:pPr>
        <w:rPr>
          <w:rFonts w:ascii="Times New Roman" w:hAnsi="Times New Roman"/>
        </w:rPr>
      </w:pPr>
    </w:p>
    <w:p w14:paraId="19CE672C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f)  an</w:t>
      </w:r>
      <w:proofErr w:type="gramEnd"/>
      <w:r>
        <w:rPr>
          <w:rFonts w:ascii="Times New Roman" w:hAnsi="Times New Roman"/>
        </w:rPr>
        <w:t xml:space="preserve"> interviewee uses a phrase that you don't understand or refers to someone or something that you have never heard of before</w:t>
      </w:r>
    </w:p>
    <w:p w14:paraId="1E58C898" w14:textId="77777777" w:rsidR="00AC1775" w:rsidRDefault="00AC1775" w:rsidP="00AC1775">
      <w:pPr>
        <w:rPr>
          <w:rFonts w:ascii="Times New Roman" w:hAnsi="Times New Roman"/>
        </w:rPr>
      </w:pPr>
    </w:p>
    <w:p w14:paraId="4F143F3E" w14:textId="77777777" w:rsidR="00AC1775" w:rsidRDefault="00AC1775" w:rsidP="00AC1775">
      <w:pPr>
        <w:rPr>
          <w:rFonts w:ascii="Times New Roman" w:hAnsi="Times New Roman"/>
        </w:rPr>
      </w:pPr>
    </w:p>
    <w:p w14:paraId="56CB0710" w14:textId="77777777" w:rsidR="00AC1775" w:rsidRDefault="00AC1775" w:rsidP="00AC1775">
      <w:pPr>
        <w:rPr>
          <w:rFonts w:ascii="Times New Roman" w:hAnsi="Times New Roman"/>
        </w:rPr>
      </w:pPr>
    </w:p>
    <w:p w14:paraId="45DACCF9" w14:textId="77777777" w:rsidR="00AC1775" w:rsidRDefault="00AC1775" w:rsidP="00AC177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g) </w:t>
      </w:r>
      <w:proofErr w:type="gramStart"/>
      <w:r>
        <w:rPr>
          <w:rFonts w:ascii="Times New Roman" w:hAnsi="Times New Roman"/>
        </w:rPr>
        <w:t>you</w:t>
      </w:r>
      <w:proofErr w:type="gramEnd"/>
      <w:r>
        <w:rPr>
          <w:rFonts w:ascii="Times New Roman" w:hAnsi="Times New Roman"/>
        </w:rPr>
        <w:t xml:space="preserve"> think that an interviewee may be lying or not telling the whole truth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75F65654" w14:textId="77777777" w:rsidR="00AC1775" w:rsidRDefault="00AC1775" w:rsidP="00AC1775">
      <w:pPr>
        <w:rPr>
          <w:rFonts w:ascii="Times New Roman" w:hAnsi="Times New Roman"/>
        </w:rPr>
      </w:pPr>
    </w:p>
    <w:p w14:paraId="065AC79C" w14:textId="77777777" w:rsidR="00AC1775" w:rsidRDefault="00AC1775" w:rsidP="00AC1775">
      <w:pPr>
        <w:rPr>
          <w:rFonts w:ascii="Times New Roman" w:hAnsi="Times New Roman"/>
        </w:rPr>
      </w:pPr>
    </w:p>
    <w:p w14:paraId="63A85F25" w14:textId="77777777" w:rsidR="00AC1775" w:rsidRDefault="00AC1775" w:rsidP="00AC1775">
      <w:pPr>
        <w:rPr>
          <w:rFonts w:ascii="Times New Roman" w:hAnsi="Times New Roman"/>
        </w:rPr>
      </w:pPr>
    </w:p>
    <w:p w14:paraId="4D57067A" w14:textId="77777777" w:rsidR="00AC1775" w:rsidRDefault="00AC1775" w:rsidP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h)  an</w:t>
      </w:r>
      <w:proofErr w:type="gramEnd"/>
      <w:r>
        <w:rPr>
          <w:rFonts w:ascii="Times New Roman" w:hAnsi="Times New Roman"/>
        </w:rPr>
        <w:t xml:space="preserve"> interviewee says something that you strongly disagree with</w:t>
      </w:r>
    </w:p>
    <w:p w14:paraId="1EA04FB6" w14:textId="77777777" w:rsidR="00AC1775" w:rsidRDefault="00AC1775" w:rsidP="00AC1775">
      <w:pPr>
        <w:rPr>
          <w:rFonts w:ascii="Times New Roman" w:hAnsi="Times New Roman"/>
        </w:rPr>
      </w:pPr>
    </w:p>
    <w:p w14:paraId="071EC759" w14:textId="77777777" w:rsidR="00AC1775" w:rsidRDefault="00AC1775" w:rsidP="00AC1775">
      <w:pPr>
        <w:rPr>
          <w:rFonts w:ascii="Times New Roman" w:hAnsi="Times New Roman"/>
        </w:rPr>
      </w:pPr>
    </w:p>
    <w:p w14:paraId="42D246B9" w14:textId="77777777" w:rsidR="00AC1775" w:rsidRDefault="00AC1775" w:rsidP="00AC1775">
      <w:pPr>
        <w:rPr>
          <w:rFonts w:ascii="Times New Roman" w:hAnsi="Times New Roman"/>
        </w:rPr>
      </w:pPr>
    </w:p>
    <w:p w14:paraId="17EFF330" w14:textId="77777777" w:rsidR="00AC1775" w:rsidRDefault="00AC1775" w:rsidP="00AC1775">
      <w:p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i</w:t>
      </w:r>
      <w:proofErr w:type="spellEnd"/>
      <w:r>
        <w:rPr>
          <w:rFonts w:ascii="Times New Roman" w:hAnsi="Times New Roman"/>
        </w:rPr>
        <w:t>)  an</w:t>
      </w:r>
      <w:proofErr w:type="gramEnd"/>
      <w:r>
        <w:rPr>
          <w:rFonts w:ascii="Times New Roman" w:hAnsi="Times New Roman"/>
        </w:rPr>
        <w:t xml:space="preserve"> interviewee asks to stop the recording or doesn't want to answer a question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6B5132F4" w14:textId="77777777" w:rsidR="00AC1775" w:rsidRDefault="00AC1775" w:rsidP="00AC1775">
      <w:pPr>
        <w:rPr>
          <w:rFonts w:ascii="Times New Roman" w:hAnsi="Times New Roman"/>
        </w:rPr>
      </w:pPr>
    </w:p>
    <w:p w14:paraId="251CB586" w14:textId="77777777" w:rsidR="00AC1775" w:rsidRDefault="00AC1775" w:rsidP="00AC1775">
      <w:pPr>
        <w:rPr>
          <w:rFonts w:ascii="Times New Roman" w:hAnsi="Times New Roman"/>
        </w:rPr>
      </w:pPr>
    </w:p>
    <w:p w14:paraId="596CAB52" w14:textId="77777777" w:rsidR="00AC1775" w:rsidRDefault="00AC1775" w:rsidP="00AC1775">
      <w:pPr>
        <w:rPr>
          <w:rFonts w:ascii="Times New Roman" w:hAnsi="Times New Roman"/>
        </w:rPr>
      </w:pPr>
    </w:p>
    <w:p w14:paraId="38F55A3B" w14:textId="77777777" w:rsidR="00AC1775" w:rsidRPr="00AC1775" w:rsidRDefault="00AC1775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j)  an</w:t>
      </w:r>
      <w:proofErr w:type="gramEnd"/>
      <w:r>
        <w:rPr>
          <w:rFonts w:ascii="Times New Roman" w:hAnsi="Times New Roman"/>
        </w:rPr>
        <w:t xml:space="preserve"> interviewee goes off on a tangent and you want to get the dialogue back on track</w:t>
      </w:r>
      <w:r>
        <w:rPr>
          <w:rFonts w:ascii="Times New Roman" w:hAnsi="Times New Roman"/>
        </w:rPr>
        <w:tab/>
      </w:r>
    </w:p>
    <w:sectPr w:rsidR="00AC1775" w:rsidRPr="00AC1775" w:rsidSect="009E27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27A"/>
    <w:rsid w:val="0007727A"/>
    <w:rsid w:val="009E2716"/>
    <w:rsid w:val="00AC1775"/>
    <w:rsid w:val="00BA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C5A05D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1101</Characters>
  <Application>Microsoft Macintosh Word</Application>
  <DocSecurity>0</DocSecurity>
  <Lines>9</Lines>
  <Paragraphs>2</Paragraphs>
  <ScaleCrop>false</ScaleCrop>
  <Company>University Laboratory High School</Company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Janet Morford</dc:creator>
  <cp:keywords/>
  <dc:description/>
  <cp:lastModifiedBy>Janet Morford</cp:lastModifiedBy>
  <cp:revision>2</cp:revision>
  <dcterms:created xsi:type="dcterms:W3CDTF">2016-12-13T16:07:00Z</dcterms:created>
  <dcterms:modified xsi:type="dcterms:W3CDTF">2016-12-13T16:14:00Z</dcterms:modified>
</cp:coreProperties>
</file>